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AE058" w14:textId="77777777" w:rsidR="009213F7" w:rsidRPr="009213F7" w:rsidRDefault="0050341F" w:rsidP="000E6DF5">
      <w:pPr>
        <w:spacing w:after="165" w:line="249" w:lineRule="auto"/>
        <w:ind w:left="19" w:right="1071" w:hanging="10"/>
        <w:jc w:val="right"/>
        <w:rPr>
          <w:rFonts w:ascii="Calibri" w:eastAsia="Calibri" w:hAnsi="Calibri" w:cs="Calibri"/>
          <w:color w:val="000000"/>
          <w:lang w:eastAsia="it-IT"/>
        </w:rPr>
      </w:pPr>
      <w:r>
        <w:rPr>
          <w:rFonts w:ascii="Calibri" w:eastAsia="Calibri" w:hAnsi="Calibri" w:cs="Calibri"/>
          <w:noProof/>
          <w:color w:val="000000"/>
          <w:lang w:eastAsia="it-IT"/>
        </w:rPr>
        <w:t xml:space="preserve"> </w:t>
      </w:r>
      <w:r w:rsidR="009213F7" w:rsidRPr="009213F7">
        <w:rPr>
          <w:rFonts w:ascii="Calibri" w:eastAsia="Calibri" w:hAnsi="Calibri" w:cs="Calibri"/>
          <w:b/>
          <w:noProof/>
          <w:color w:val="000000"/>
          <w:sz w:val="20"/>
          <w:lang w:eastAsia="it-IT"/>
        </w:rPr>
        <w:drawing>
          <wp:anchor distT="0" distB="0" distL="114300" distR="114300" simplePos="0" relativeHeight="251659264" behindDoc="0" locked="0" layoutInCell="1" allowOverlap="1" wp14:anchorId="746F8BA6" wp14:editId="764D67D2">
            <wp:simplePos x="0" y="0"/>
            <wp:positionH relativeFrom="margin">
              <wp:align>left</wp:align>
            </wp:positionH>
            <wp:positionV relativeFrom="page">
              <wp:posOffset>541020</wp:posOffset>
            </wp:positionV>
            <wp:extent cx="6146800" cy="426720"/>
            <wp:effectExtent l="0" t="0" r="6350" b="0"/>
            <wp:wrapSquare wrapText="bothSides"/>
            <wp:docPr id="4191" name="Picture 4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1" name="Picture 419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13F7" w:rsidRPr="009213F7">
        <w:rPr>
          <w:rFonts w:ascii="Calibri" w:eastAsia="Calibri" w:hAnsi="Calibri" w:cs="Calibri"/>
          <w:b/>
          <w:color w:val="000000"/>
          <w:lang w:eastAsia="it-IT"/>
        </w:rPr>
        <w:t xml:space="preserve">ALLEGATO B1  </w:t>
      </w:r>
    </w:p>
    <w:p w14:paraId="44ED878E" w14:textId="77777777" w:rsidR="009213F7" w:rsidRPr="009213F7" w:rsidRDefault="009213F7" w:rsidP="009213F7">
      <w:pPr>
        <w:spacing w:after="0"/>
        <w:ind w:left="5596" w:right="1070" w:hanging="10"/>
        <w:jc w:val="right"/>
        <w:rPr>
          <w:rFonts w:ascii="Calibri" w:eastAsia="Calibri" w:hAnsi="Calibri" w:cs="Calibri"/>
          <w:color w:val="000000"/>
          <w:lang w:eastAsia="it-IT"/>
        </w:rPr>
      </w:pPr>
      <w:r w:rsidRPr="009213F7">
        <w:rPr>
          <w:rFonts w:ascii="Calibri" w:eastAsia="Calibri" w:hAnsi="Calibri" w:cs="Calibri"/>
          <w:color w:val="000000"/>
          <w:lang w:eastAsia="it-IT"/>
        </w:rPr>
        <w:t xml:space="preserve">Al Dirigente Scolastico  dell’ I I.I.S.S. “S. Caterina da Siena – Amendola  </w:t>
      </w:r>
    </w:p>
    <w:p w14:paraId="67762887" w14:textId="77777777" w:rsidR="009213F7" w:rsidRPr="009213F7" w:rsidRDefault="009213F7" w:rsidP="009213F7">
      <w:pPr>
        <w:spacing w:after="89"/>
        <w:ind w:left="14"/>
        <w:rPr>
          <w:rFonts w:ascii="Calibri" w:eastAsia="Calibri" w:hAnsi="Calibri" w:cs="Calibri"/>
          <w:color w:val="000000"/>
          <w:lang w:eastAsia="it-IT"/>
        </w:rPr>
      </w:pPr>
      <w:r w:rsidRPr="009213F7">
        <w:rPr>
          <w:rFonts w:ascii="Arial" w:eastAsia="Arial" w:hAnsi="Arial" w:cs="Arial"/>
          <w:color w:val="000000"/>
          <w:sz w:val="18"/>
          <w:lang w:eastAsia="it-IT"/>
        </w:rPr>
        <w:t xml:space="preserve"> </w:t>
      </w:r>
    </w:p>
    <w:tbl>
      <w:tblPr>
        <w:tblStyle w:val="TableGrid"/>
        <w:tblW w:w="9777" w:type="dxa"/>
        <w:tblInd w:w="19" w:type="dxa"/>
        <w:tblCellMar>
          <w:top w:w="62" w:type="dxa"/>
        </w:tblCellMar>
        <w:tblLook w:val="04A0" w:firstRow="1" w:lastRow="0" w:firstColumn="1" w:lastColumn="0" w:noHBand="0" w:noVBand="1"/>
      </w:tblPr>
      <w:tblGrid>
        <w:gridCol w:w="2264"/>
        <w:gridCol w:w="1277"/>
        <w:gridCol w:w="1075"/>
        <w:gridCol w:w="1476"/>
        <w:gridCol w:w="1767"/>
        <w:gridCol w:w="1918"/>
      </w:tblGrid>
      <w:tr w:rsidR="009213F7" w:rsidRPr="009213F7" w14:paraId="306F6525" w14:textId="77777777" w:rsidTr="009A2FD9">
        <w:trPr>
          <w:trHeight w:val="530"/>
        </w:trPr>
        <w:tc>
          <w:tcPr>
            <w:tcW w:w="9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A9FF" w14:textId="18B8AEEE" w:rsidR="009213F7" w:rsidRPr="009213F7" w:rsidRDefault="009213F7" w:rsidP="009213F7">
            <w:pPr>
              <w:ind w:left="245" w:firstLine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 xml:space="preserve">B. 1 TABELLA DI VALUTAZIONE </w:t>
            </w:r>
            <w:r w:rsidR="00D46292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ESPERTI /</w:t>
            </w:r>
            <w:r w:rsidRPr="009213F7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FORMATOR</w:t>
            </w:r>
            <w:r w:rsidR="00D46292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I</w:t>
            </w:r>
            <w:r w:rsidRPr="009213F7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 xml:space="preserve"> MENTOR per  percorsi di orientamento e formazione per il potenziamento delle competenze STEM, digitali e di innovazione per studenti e studentesse</w:t>
            </w: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4D90E639" w14:textId="77777777" w:rsidTr="009A2FD9">
        <w:trPr>
          <w:trHeight w:val="1044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F730" w14:textId="77777777" w:rsidR="009213F7" w:rsidRPr="009213F7" w:rsidRDefault="009213F7" w:rsidP="009213F7">
            <w:pPr>
              <w:ind w:left="1421" w:hanging="1068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i/>
                <w:color w:val="000000"/>
                <w:sz w:val="20"/>
              </w:rPr>
              <w:t>Requisiti di accesso vedere art. 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AF80" w14:textId="77777777" w:rsidR="009213F7" w:rsidRPr="009213F7" w:rsidRDefault="009213F7" w:rsidP="009213F7">
            <w:pPr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Punteggio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8AC8" w14:textId="77777777" w:rsidR="009213F7" w:rsidRPr="009213F7" w:rsidRDefault="009213F7" w:rsidP="009213F7">
            <w:pPr>
              <w:spacing w:after="5" w:line="249" w:lineRule="auto"/>
              <w:ind w:left="108" w:firstLine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Numero di riferimento  </w:t>
            </w:r>
          </w:p>
          <w:p w14:paraId="3ADFE6DC" w14:textId="77777777" w:rsidR="009213F7" w:rsidRPr="009213F7" w:rsidRDefault="009213F7" w:rsidP="009213F7">
            <w:pPr>
              <w:ind w:left="113" w:right="10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della pagina  del curriculum 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5559" w14:textId="77777777" w:rsidR="009213F7" w:rsidRPr="009213F7" w:rsidRDefault="009213F7" w:rsidP="009213F7">
            <w:pPr>
              <w:spacing w:line="253" w:lineRule="auto"/>
              <w:ind w:left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Da compilare  a cura del candidato </w:t>
            </w:r>
          </w:p>
          <w:p w14:paraId="66DEFF7C" w14:textId="77777777" w:rsidR="009213F7" w:rsidRPr="009213F7" w:rsidRDefault="009213F7" w:rsidP="009213F7">
            <w:pPr>
              <w:ind w:left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352E" w14:textId="77777777" w:rsidR="009213F7" w:rsidRPr="009213F7" w:rsidRDefault="009213F7" w:rsidP="009213F7">
            <w:pPr>
              <w:ind w:left="108" w:right="386" w:firstLine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</w:rPr>
              <w:t xml:space="preserve">Da compilare  a cura della commissione  </w:t>
            </w:r>
          </w:p>
        </w:tc>
      </w:tr>
      <w:tr w:rsidR="009213F7" w:rsidRPr="009213F7" w14:paraId="2D79D8CF" w14:textId="77777777" w:rsidTr="009A2FD9">
        <w:trPr>
          <w:trHeight w:val="533"/>
        </w:trPr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019B" w14:textId="77777777" w:rsidR="009213F7" w:rsidRPr="009213F7" w:rsidRDefault="009213F7" w:rsidP="009213F7">
            <w:pPr>
              <w:ind w:right="56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A. Titoli culturali e formativi (SI VALUTA IL </w:t>
            </w:r>
          </w:p>
          <w:p w14:paraId="1B937C8A" w14:textId="77777777" w:rsidR="009213F7" w:rsidRPr="009213F7" w:rsidRDefault="009213F7" w:rsidP="009213F7">
            <w:pPr>
              <w:ind w:right="6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>TITOLO PIU’ ALTO)</w:t>
            </w: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7CD3" w14:textId="77777777" w:rsidR="009213F7" w:rsidRPr="009213F7" w:rsidRDefault="009213F7" w:rsidP="009213F7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5116" w14:textId="77777777" w:rsidR="009213F7" w:rsidRPr="009213F7" w:rsidRDefault="009213F7" w:rsidP="009213F7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C02B" w14:textId="77777777" w:rsidR="009213F7" w:rsidRPr="009213F7" w:rsidRDefault="009213F7" w:rsidP="009213F7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2A17E812" w14:textId="77777777" w:rsidTr="009A2FD9">
        <w:trPr>
          <w:trHeight w:val="530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56F7" w14:textId="77777777" w:rsidR="009213F7" w:rsidRPr="009213F7" w:rsidRDefault="009213F7" w:rsidP="009213F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>A.1 Laurea vecchio ordinamento o magistrale</w:t>
            </w: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0C6F" w14:textId="77777777" w:rsidR="009213F7" w:rsidRPr="009213F7" w:rsidRDefault="009213F7" w:rsidP="009213F7">
            <w:pPr>
              <w:ind w:left="108" w:firstLine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Si valuta una sola laurea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1DBD5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15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E98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C7F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9E5B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401DDAEB" w14:textId="77777777" w:rsidTr="009A2FD9">
        <w:trPr>
          <w:trHeight w:val="533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BA4D" w14:textId="77777777" w:rsidR="009213F7" w:rsidRPr="009213F7" w:rsidRDefault="009213F7" w:rsidP="009213F7">
            <w:pPr>
              <w:ind w:left="142" w:firstLine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A.2 Laurea triennale (in alternativa al punto A1)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E0BEB" w14:textId="77777777" w:rsidR="009213F7" w:rsidRPr="009213F7" w:rsidRDefault="009213F7" w:rsidP="009213F7">
            <w:pPr>
              <w:ind w:left="142" w:firstLine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Si valuta una sola laurea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F83D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10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E2AC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C842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1873D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0E857EDA" w14:textId="77777777" w:rsidTr="009A2FD9">
        <w:trPr>
          <w:trHeight w:val="782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4635" w14:textId="77777777" w:rsidR="009213F7" w:rsidRPr="009213F7" w:rsidRDefault="009213F7" w:rsidP="009213F7">
            <w:pPr>
              <w:ind w:left="142" w:firstLine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A.3 Diploma scuola secondaria (in alternativa al punto A1 e A2)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3B1E" w14:textId="77777777" w:rsidR="009213F7" w:rsidRPr="009213F7" w:rsidRDefault="009213F7" w:rsidP="009213F7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BBE7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  5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3C4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8E8A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4A41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3E35048C" w14:textId="77777777" w:rsidTr="009A2FD9">
        <w:trPr>
          <w:trHeight w:val="1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01F81" w14:textId="3B316A80" w:rsidR="009213F7" w:rsidRPr="009213F7" w:rsidRDefault="009213F7" w:rsidP="00415DC6">
            <w:pPr>
              <w:spacing w:after="1" w:line="248" w:lineRule="auto"/>
              <w:ind w:left="142" w:right="5" w:firstLine="5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A.3 Conseguimento di </w:t>
            </w:r>
            <w:proofErr w:type="spellStart"/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>certificazioniinformatiche</w:t>
            </w:r>
            <w:proofErr w:type="spellEnd"/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riconosciute: AICA, ECDL, AICA EUCIP, EIPASS,</w:t>
            </w:r>
          </w:p>
          <w:p w14:paraId="2CA55515" w14:textId="77777777" w:rsidR="009213F7" w:rsidRPr="009213F7" w:rsidRDefault="009213F7" w:rsidP="009213F7">
            <w:pPr>
              <w:ind w:left="142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MICROSOFT IC3, ecc.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DC977" w14:textId="77777777" w:rsidR="009213F7" w:rsidRPr="009213F7" w:rsidRDefault="009213F7" w:rsidP="009213F7">
            <w:pPr>
              <w:ind w:left="14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Max una </w:t>
            </w:r>
          </w:p>
          <w:p w14:paraId="54E6B4F8" w14:textId="77777777" w:rsidR="009213F7" w:rsidRPr="009213F7" w:rsidRDefault="009213F7" w:rsidP="009213F7">
            <w:pPr>
              <w:ind w:left="142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certificazione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66A9" w14:textId="77777777" w:rsidR="009213F7" w:rsidRPr="009213F7" w:rsidRDefault="009213F7" w:rsidP="009213F7">
            <w:pPr>
              <w:ind w:right="16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  5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2FB2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9263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A7D2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221C49A7" w14:textId="77777777" w:rsidTr="009A2FD9">
        <w:trPr>
          <w:trHeight w:val="1032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3FDC" w14:textId="77777777" w:rsidR="009213F7" w:rsidRPr="009213F7" w:rsidRDefault="009213F7" w:rsidP="009213F7">
            <w:pPr>
              <w:ind w:left="142" w:right="-33" w:firstLine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>A.4 Corsi di formazione/</w:t>
            </w:r>
            <w:proofErr w:type="spellStart"/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>aggiornament</w:t>
            </w:r>
            <w:proofErr w:type="spellEnd"/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frequentati </w:t>
            </w: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attinenti al  </w:t>
            </w:r>
            <w:proofErr w:type="spellStart"/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>percors</w:t>
            </w:r>
            <w:proofErr w:type="spellEnd"/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formativo</w:t>
            </w: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(1  punto per ogni </w:t>
            </w:r>
            <w:proofErr w:type="spellStart"/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>esperienz</w:t>
            </w:r>
            <w:proofErr w:type="spellEnd"/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fino a un massimo di 5 punti 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9BF5" w14:textId="77777777" w:rsidR="009213F7" w:rsidRPr="009213F7" w:rsidRDefault="009213F7" w:rsidP="009213F7">
            <w:pPr>
              <w:ind w:left="-6" w:right="239" w:firstLine="157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>Max 5  a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F951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873F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482A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77CBAB73" w14:textId="77777777" w:rsidTr="009A2FD9">
        <w:trPr>
          <w:trHeight w:val="281"/>
        </w:trPr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24FB4" w14:textId="77777777" w:rsidR="009213F7" w:rsidRPr="009213F7" w:rsidRDefault="009213F7" w:rsidP="009213F7">
            <w:pPr>
              <w:ind w:right="5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B. Esperienze lavorative   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8389" w14:textId="77777777" w:rsidR="009213F7" w:rsidRPr="009213F7" w:rsidRDefault="009213F7" w:rsidP="009213F7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DBC3" w14:textId="77777777" w:rsidR="009213F7" w:rsidRPr="009213F7" w:rsidRDefault="009213F7" w:rsidP="009213F7">
            <w:pPr>
              <w:ind w:right="8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D9C23" w14:textId="77777777" w:rsidR="009213F7" w:rsidRPr="009213F7" w:rsidRDefault="009213F7" w:rsidP="009213F7">
            <w:pPr>
              <w:ind w:right="5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b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29CAB921" w14:textId="77777777" w:rsidTr="009A2FD9">
        <w:trPr>
          <w:trHeight w:val="1034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5895" w14:textId="77777777" w:rsidR="009213F7" w:rsidRPr="009213F7" w:rsidRDefault="009213F7" w:rsidP="009213F7">
            <w:pPr>
              <w:ind w:left="142" w:right="-6" w:firstLine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B.1Esperienze di tutor nei progetti finanziati dal Fondo Sociale Europeo (PON – POR- PNRR) (3  punti per ogni esperienza fino a un massimo di 15 punti 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2511" w14:textId="77777777" w:rsidR="009213F7" w:rsidRPr="009213F7" w:rsidRDefault="009213F7" w:rsidP="009213F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Max   15  </w:t>
            </w:r>
          </w:p>
          <w:p w14:paraId="36E6EE52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17E0E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B6C0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8D186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6CE4BE46" w14:textId="77777777" w:rsidTr="009A2FD9">
        <w:trPr>
          <w:trHeight w:val="1342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EA59" w14:textId="77777777" w:rsidR="009213F7" w:rsidRPr="009213F7" w:rsidRDefault="009213F7" w:rsidP="009213F7">
            <w:pPr>
              <w:ind w:left="111" w:right="14"/>
              <w:jc w:val="both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B.2 Esperienze di docente esperto  nei progetti finanziati dal Fondo Sociale Europeo (PON– POR- PNRR) (2  punti per ogni esperienza, fino a un massimo di 10 punti )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3D7D" w14:textId="77777777" w:rsidR="009213F7" w:rsidRPr="009213F7" w:rsidRDefault="009213F7" w:rsidP="009213F7">
            <w:pPr>
              <w:spacing w:after="1"/>
              <w:ind w:left="-17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Max    10  </w:t>
            </w:r>
          </w:p>
          <w:p w14:paraId="636EA020" w14:textId="77777777" w:rsidR="009213F7" w:rsidRPr="009213F7" w:rsidRDefault="009213F7" w:rsidP="009213F7">
            <w:pPr>
              <w:spacing w:after="1"/>
              <w:ind w:left="-20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2601E2EA" w14:textId="77777777" w:rsidR="009213F7" w:rsidRPr="009213F7" w:rsidRDefault="009213F7" w:rsidP="009213F7">
            <w:pPr>
              <w:ind w:left="-20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316AE514" w14:textId="77777777" w:rsidR="009213F7" w:rsidRPr="009213F7" w:rsidRDefault="009213F7" w:rsidP="009213F7">
            <w:pPr>
              <w:ind w:left="-22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0156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E9C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05F1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14595DD3" w14:textId="77777777" w:rsidTr="00415DC6">
        <w:trPr>
          <w:trHeight w:val="1934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6776" w14:textId="77777777" w:rsidR="009213F7" w:rsidRPr="009213F7" w:rsidRDefault="009213F7" w:rsidP="009213F7">
            <w:pPr>
              <w:ind w:left="108" w:right="15"/>
              <w:jc w:val="both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>B.3 Esperienze di docenza/incarichi attinenti al progetto svolte con Istituzioni Scolastiche del medesimo ordine, (diverse da quelle di cui al punto B2), con enti di formazione/fondazioni a scopo sociale/agenzie formative e simili per esperienze coerenti con l’Avviso (2 punti per ogni esperienza, max. 5 esperienze)</w:t>
            </w:r>
            <w:r w:rsidRPr="009213F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E03A" w14:textId="77777777" w:rsidR="009213F7" w:rsidRPr="009213F7" w:rsidRDefault="009213F7" w:rsidP="009213F7">
            <w:pPr>
              <w:spacing w:after="1"/>
              <w:ind w:left="-20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Max    10 </w:t>
            </w:r>
          </w:p>
          <w:p w14:paraId="5063DA0D" w14:textId="77777777" w:rsidR="009213F7" w:rsidRPr="009213F7" w:rsidRDefault="009213F7" w:rsidP="009213F7">
            <w:pPr>
              <w:spacing w:after="2" w:line="258" w:lineRule="auto"/>
              <w:ind w:left="-21" w:right="1048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  <w:p w14:paraId="21B0FB6B" w14:textId="77777777" w:rsidR="009213F7" w:rsidRPr="009213F7" w:rsidRDefault="009213F7" w:rsidP="009213F7">
            <w:pPr>
              <w:spacing w:after="1"/>
              <w:ind w:left="-17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1DA9F16B" w14:textId="77777777" w:rsidR="009213F7" w:rsidRPr="009213F7" w:rsidRDefault="009213F7" w:rsidP="009213F7">
            <w:pPr>
              <w:spacing w:line="261" w:lineRule="auto"/>
              <w:ind w:left="-20" w:right="1050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 </w:t>
            </w:r>
          </w:p>
          <w:p w14:paraId="1B9F5C88" w14:textId="77777777" w:rsidR="009213F7" w:rsidRPr="009213F7" w:rsidRDefault="009213F7" w:rsidP="009213F7">
            <w:pPr>
              <w:ind w:left="-18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8BE5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BCC3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663F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  <w:tr w:rsidR="009213F7" w:rsidRPr="009213F7" w14:paraId="42C8DCEA" w14:textId="77777777" w:rsidTr="009A2FD9">
        <w:trPr>
          <w:trHeight w:val="281"/>
        </w:trPr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073" w14:textId="77777777" w:rsidR="009213F7" w:rsidRPr="009213F7" w:rsidRDefault="009213F7" w:rsidP="009213F7">
            <w:pPr>
              <w:ind w:right="391"/>
              <w:jc w:val="right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TOTALE  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6A97A" w14:textId="77777777" w:rsidR="009213F7" w:rsidRPr="009213F7" w:rsidRDefault="009213F7" w:rsidP="009213F7">
            <w:pPr>
              <w:ind w:left="113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60 PUNTI 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9505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C9A4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76D7" w14:textId="77777777" w:rsidR="009213F7" w:rsidRPr="009213F7" w:rsidRDefault="009213F7" w:rsidP="009213F7">
            <w:pPr>
              <w:ind w:left="336"/>
              <w:rPr>
                <w:rFonts w:ascii="Calibri" w:eastAsia="Calibri" w:hAnsi="Calibri" w:cs="Calibri"/>
                <w:color w:val="000000"/>
              </w:rPr>
            </w:pPr>
            <w:r w:rsidRPr="009213F7"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</w:tc>
      </w:tr>
    </w:tbl>
    <w:p w14:paraId="2ECFC970" w14:textId="77777777" w:rsidR="009213F7" w:rsidRPr="009213F7" w:rsidRDefault="009213F7" w:rsidP="009213F7">
      <w:pPr>
        <w:spacing w:after="201"/>
        <w:ind w:left="9" w:hanging="10"/>
        <w:rPr>
          <w:rFonts w:ascii="Calibri" w:eastAsia="Calibri" w:hAnsi="Calibri" w:cs="Calibri"/>
          <w:color w:val="000000"/>
          <w:lang w:eastAsia="it-IT"/>
        </w:rPr>
      </w:pPr>
      <w:proofErr w:type="spellStart"/>
      <w:r w:rsidRPr="009213F7">
        <w:rPr>
          <w:rFonts w:ascii="Arial" w:eastAsia="Arial" w:hAnsi="Arial" w:cs="Arial"/>
          <w:color w:val="000000"/>
          <w:sz w:val="18"/>
          <w:lang w:eastAsia="it-IT"/>
        </w:rPr>
        <w:t>Luogo_____________________Data</w:t>
      </w:r>
      <w:proofErr w:type="spellEnd"/>
      <w:r w:rsidRPr="009213F7">
        <w:rPr>
          <w:rFonts w:ascii="Arial" w:eastAsia="Arial" w:hAnsi="Arial" w:cs="Arial"/>
          <w:color w:val="000000"/>
          <w:sz w:val="18"/>
          <w:lang w:eastAsia="it-IT"/>
        </w:rPr>
        <w:t xml:space="preserve"> ________________                                           Firma ____________________ </w:t>
      </w:r>
    </w:p>
    <w:sectPr w:rsidR="009213F7" w:rsidRPr="009213F7">
      <w:footerReference w:type="even" r:id="rId9"/>
      <w:footerReference w:type="default" r:id="rId10"/>
      <w:footerReference w:type="first" r:id="rId11"/>
      <w:pgSz w:w="11906" w:h="16838"/>
      <w:pgMar w:top="624" w:right="0" w:bottom="706" w:left="1118" w:header="720" w:footer="1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E7E0D" w14:textId="77777777" w:rsidR="00280000" w:rsidRDefault="000E6DF5">
      <w:pPr>
        <w:spacing w:after="0" w:line="240" w:lineRule="auto"/>
      </w:pPr>
      <w:r>
        <w:separator/>
      </w:r>
    </w:p>
  </w:endnote>
  <w:endnote w:type="continuationSeparator" w:id="0">
    <w:p w14:paraId="3E38F17B" w14:textId="77777777" w:rsidR="00280000" w:rsidRDefault="000E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973E5" w14:textId="77777777" w:rsidR="00415DC6" w:rsidRDefault="009213F7">
    <w:pPr>
      <w:spacing w:after="0"/>
      <w:ind w:right="106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1A001B2" w14:textId="77777777" w:rsidR="00415DC6" w:rsidRDefault="009213F7">
    <w:pPr>
      <w:spacing w:after="0"/>
      <w:ind w:left="14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DF04D" w14:textId="77777777" w:rsidR="00415DC6" w:rsidRDefault="009213F7">
    <w:pPr>
      <w:spacing w:after="0"/>
      <w:ind w:right="106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DF5">
      <w:rPr>
        <w:noProof/>
      </w:rPr>
      <w:t>1</w:t>
    </w:r>
    <w:r>
      <w:fldChar w:fldCharType="end"/>
    </w:r>
    <w:r>
      <w:t xml:space="preserve"> </w:t>
    </w:r>
  </w:p>
  <w:p w14:paraId="6148BBAC" w14:textId="77777777" w:rsidR="00415DC6" w:rsidRDefault="009213F7">
    <w:pPr>
      <w:spacing w:after="0"/>
      <w:ind w:left="14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818E4" w14:textId="77777777" w:rsidR="00415DC6" w:rsidRDefault="009213F7">
    <w:pPr>
      <w:spacing w:after="0"/>
      <w:ind w:right="106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D5FB46D" w14:textId="77777777" w:rsidR="00415DC6" w:rsidRDefault="009213F7">
    <w:pPr>
      <w:spacing w:after="0"/>
      <w:ind w:left="14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32D9F" w14:textId="77777777" w:rsidR="00280000" w:rsidRDefault="000E6DF5">
      <w:pPr>
        <w:spacing w:after="0" w:line="240" w:lineRule="auto"/>
      </w:pPr>
      <w:r>
        <w:separator/>
      </w:r>
    </w:p>
  </w:footnote>
  <w:footnote w:type="continuationSeparator" w:id="0">
    <w:p w14:paraId="0CC9023D" w14:textId="77777777" w:rsidR="00280000" w:rsidRDefault="000E6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FE3644"/>
    <w:multiLevelType w:val="hybridMultilevel"/>
    <w:tmpl w:val="1E64561E"/>
    <w:lvl w:ilvl="0" w:tplc="4DE83544">
      <w:start w:val="1"/>
      <w:numFmt w:val="lowerLetter"/>
      <w:lvlText w:val="%1)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08BD4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5CC19E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6A1748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2061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3495B0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C90F0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CC83CE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94F7FA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6187B"/>
    <w:multiLevelType w:val="hybridMultilevel"/>
    <w:tmpl w:val="BDB425A4"/>
    <w:lvl w:ilvl="0" w:tplc="78AE38B8">
      <w:start w:val="1"/>
      <w:numFmt w:val="bullet"/>
      <w:lvlText w:val="●"/>
      <w:lvlJc w:val="left"/>
      <w:pPr>
        <w:ind w:left="293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76E406">
      <w:start w:val="1"/>
      <w:numFmt w:val="bullet"/>
      <w:lvlText w:val="o"/>
      <w:lvlJc w:val="left"/>
      <w:pPr>
        <w:ind w:left="11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B67F26">
      <w:start w:val="1"/>
      <w:numFmt w:val="bullet"/>
      <w:lvlText w:val="▪"/>
      <w:lvlJc w:val="left"/>
      <w:pPr>
        <w:ind w:left="18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E4C12">
      <w:start w:val="1"/>
      <w:numFmt w:val="bullet"/>
      <w:lvlText w:val="•"/>
      <w:lvlJc w:val="left"/>
      <w:pPr>
        <w:ind w:left="25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F878AC">
      <w:start w:val="1"/>
      <w:numFmt w:val="bullet"/>
      <w:lvlText w:val="o"/>
      <w:lvlJc w:val="left"/>
      <w:pPr>
        <w:ind w:left="32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E7572">
      <w:start w:val="1"/>
      <w:numFmt w:val="bullet"/>
      <w:lvlText w:val="▪"/>
      <w:lvlJc w:val="left"/>
      <w:pPr>
        <w:ind w:left="39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12D556">
      <w:start w:val="1"/>
      <w:numFmt w:val="bullet"/>
      <w:lvlText w:val="•"/>
      <w:lvlJc w:val="left"/>
      <w:pPr>
        <w:ind w:left="47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E8BB4">
      <w:start w:val="1"/>
      <w:numFmt w:val="bullet"/>
      <w:lvlText w:val="o"/>
      <w:lvlJc w:val="left"/>
      <w:pPr>
        <w:ind w:left="54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6E8424">
      <w:start w:val="1"/>
      <w:numFmt w:val="bullet"/>
      <w:lvlText w:val="▪"/>
      <w:lvlJc w:val="left"/>
      <w:pPr>
        <w:ind w:left="61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946355">
    <w:abstractNumId w:val="1"/>
  </w:num>
  <w:num w:numId="2" w16cid:durableId="8122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57"/>
    <w:rsid w:val="000E07FA"/>
    <w:rsid w:val="000E6DF5"/>
    <w:rsid w:val="002743DD"/>
    <w:rsid w:val="00280000"/>
    <w:rsid w:val="003A4178"/>
    <w:rsid w:val="00415DC6"/>
    <w:rsid w:val="0050341F"/>
    <w:rsid w:val="00647670"/>
    <w:rsid w:val="00695388"/>
    <w:rsid w:val="009213F7"/>
    <w:rsid w:val="00A22964"/>
    <w:rsid w:val="00A6335C"/>
    <w:rsid w:val="00B82DBB"/>
    <w:rsid w:val="00BD0C57"/>
    <w:rsid w:val="00D46292"/>
    <w:rsid w:val="00F21951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C78A8"/>
  <w15:chartTrackingRefBased/>
  <w15:docId w15:val="{B9F033BC-AB41-4792-85CC-4A204A69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9213F7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9213F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1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76591-7AB3-4D3A-A6E1-09D912E1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ANNALISA GENNATIEMPO</cp:lastModifiedBy>
  <cp:revision>14</cp:revision>
  <dcterms:created xsi:type="dcterms:W3CDTF">2024-10-04T03:42:00Z</dcterms:created>
  <dcterms:modified xsi:type="dcterms:W3CDTF">2024-10-04T11:02:00Z</dcterms:modified>
</cp:coreProperties>
</file>