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8CA6" w14:textId="77777777" w:rsidR="00A4141B" w:rsidRDefault="00A4141B" w:rsidP="00A4141B">
      <w:pPr>
        <w:pStyle w:val="Nessunaspaziatura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E72349E" wp14:editId="2BEF2284">
            <wp:simplePos x="0" y="0"/>
            <wp:positionH relativeFrom="margin">
              <wp:align>left</wp:align>
            </wp:positionH>
            <wp:positionV relativeFrom="page">
              <wp:posOffset>418465</wp:posOffset>
            </wp:positionV>
            <wp:extent cx="6146800" cy="504825"/>
            <wp:effectExtent l="0" t="0" r="6350" b="9525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5589A2" w14:textId="77777777" w:rsidR="00A4141B" w:rsidRDefault="00A4141B" w:rsidP="00A4141B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B  </w:t>
      </w:r>
    </w:p>
    <w:p w14:paraId="318DD0B6" w14:textId="77777777" w:rsidR="00A4141B" w:rsidRDefault="00A4141B" w:rsidP="00A4141B">
      <w:pPr>
        <w:spacing w:after="0"/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BF2273">
        <w:rPr>
          <w:rFonts w:eastAsiaTheme="minorHAnsi"/>
          <w:lang w:eastAsia="en-US"/>
        </w:rPr>
        <w:t xml:space="preserve"> </w:t>
      </w:r>
    </w:p>
    <w:p w14:paraId="288CAD30" w14:textId="77777777" w:rsidR="00A4141B" w:rsidRPr="00322B77" w:rsidRDefault="00A4141B" w:rsidP="00A4141B">
      <w:pPr>
        <w:spacing w:after="0"/>
        <w:ind w:left="-5"/>
        <w:jc w:val="right"/>
        <w:rPr>
          <w:rFonts w:asciiTheme="minorHAns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hAnsiTheme="minorHAnsi" w:cstheme="minorBidi"/>
          <w:lang w:eastAsia="en-US"/>
        </w:rPr>
        <w:t xml:space="preserve"> </w:t>
      </w:r>
      <w:r w:rsidRPr="002B6B00">
        <w:rPr>
          <w:rFonts w:asciiTheme="minorHAnsi" w:hAnsiTheme="minorHAnsi" w:cstheme="minorBidi"/>
          <w:lang w:eastAsia="en-US"/>
        </w:rPr>
        <w:t>I.I.S.S. “S. Caterina da Siena – Amendola</w:t>
      </w:r>
      <w:r>
        <w:rPr>
          <w:rFonts w:asciiTheme="minorHAnsi" w:hAnsiTheme="minorHAnsi" w:cstheme="minorBidi"/>
          <w:lang w:eastAsia="en-US"/>
        </w:rPr>
        <w:t xml:space="preserve"> </w:t>
      </w:r>
    </w:p>
    <w:tbl>
      <w:tblPr>
        <w:tblpPr w:leftFromText="141" w:rightFromText="141" w:vertAnchor="page" w:horzAnchor="margin" w:tblpY="2641"/>
        <w:tblOverlap w:val="never"/>
        <w:tblW w:w="9676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489"/>
        <w:gridCol w:w="1562"/>
        <w:gridCol w:w="1621"/>
        <w:gridCol w:w="1188"/>
        <w:gridCol w:w="1694"/>
      </w:tblGrid>
      <w:tr w:rsidR="00A4141B" w:rsidRPr="001B3306" w14:paraId="2AD04749" w14:textId="77777777" w:rsidTr="008543BE">
        <w:trPr>
          <w:trHeight w:val="175"/>
        </w:trPr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CC076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b/>
                <w:bCs/>
                <w:sz w:val="20"/>
                <w:szCs w:val="20"/>
              </w:rPr>
            </w:pPr>
            <w:r w:rsidRPr="001B3306">
              <w:rPr>
                <w:b/>
                <w:i/>
                <w:sz w:val="20"/>
                <w:szCs w:val="20"/>
              </w:rPr>
              <w:t xml:space="preserve">TABELLA DI </w:t>
            </w:r>
            <w:proofErr w:type="gramStart"/>
            <w:r>
              <w:rPr>
                <w:b/>
                <w:i/>
                <w:sz w:val="20"/>
                <w:szCs w:val="20"/>
              </w:rPr>
              <w:t>AUTO</w:t>
            </w:r>
            <w:r w:rsidRPr="001B3306">
              <w:rPr>
                <w:b/>
                <w:i/>
                <w:sz w:val="20"/>
                <w:szCs w:val="20"/>
              </w:rPr>
              <w:t xml:space="preserve">VALUTAZIONE </w:t>
            </w:r>
            <w:r w:rsidRPr="009B2791">
              <w:rPr>
                <w:rFonts w:eastAsiaTheme="minorEastAsia"/>
                <w:b/>
                <w:sz w:val="20"/>
                <w:szCs w:val="20"/>
              </w:rPr>
              <w:t xml:space="preserve"> COSTITUENTI</w:t>
            </w:r>
            <w:proofErr w:type="gramEnd"/>
            <w:r w:rsidRPr="009B2791">
              <w:rPr>
                <w:rFonts w:eastAsiaTheme="minorEastAsia"/>
                <w:b/>
                <w:sz w:val="20"/>
                <w:szCs w:val="20"/>
              </w:rPr>
              <w:t xml:space="preserve"> LA COMUNITA’ DI PRATICHE </w:t>
            </w:r>
            <w:r>
              <w:rPr>
                <w:rFonts w:eastAsiaTheme="minorEastAsia"/>
                <w:b/>
                <w:sz w:val="20"/>
                <w:szCs w:val="20"/>
              </w:rPr>
              <w:t>PER L’APPRENDIMENTO</w:t>
            </w:r>
          </w:p>
        </w:tc>
      </w:tr>
      <w:tr w:rsidR="00A4141B" w:rsidRPr="001B3306" w14:paraId="4BD4AEBD" w14:textId="77777777" w:rsidTr="008543BE">
        <w:trPr>
          <w:trHeight w:val="175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7BE3" w14:textId="77777777" w:rsidR="00A4141B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10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b/>
                <w:bCs/>
                <w:sz w:val="20"/>
                <w:szCs w:val="20"/>
              </w:rPr>
            </w:pPr>
            <w:r w:rsidRPr="001B3306">
              <w:rPr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B49" w14:textId="77777777" w:rsidR="00A4141B" w:rsidRDefault="00A4141B" w:rsidP="008543BE">
            <w:pPr>
              <w:spacing w:after="5" w:line="247" w:lineRule="auto"/>
              <w:ind w:right="39" w:firstLine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Numero di riferimento </w:t>
            </w:r>
          </w:p>
          <w:p w14:paraId="4CD08175" w14:textId="77777777" w:rsidR="00A4141B" w:rsidRDefault="00A4141B" w:rsidP="008543BE">
            <w:pPr>
              <w:spacing w:after="5" w:line="247" w:lineRule="auto"/>
              <w:ind w:right="39" w:firstLine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della pagina </w:t>
            </w:r>
          </w:p>
          <w:p w14:paraId="76033958" w14:textId="77777777" w:rsidR="00A4141B" w:rsidRDefault="00A4141B" w:rsidP="008543BE">
            <w:pPr>
              <w:spacing w:after="5" w:line="247" w:lineRule="auto"/>
              <w:ind w:right="39" w:firstLine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del curriculum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EFC" w14:textId="77777777" w:rsidR="00A4141B" w:rsidRDefault="00A4141B" w:rsidP="008543BE">
            <w:pPr>
              <w:spacing w:after="5" w:line="247" w:lineRule="auto"/>
              <w:ind w:left="-108" w:right="-728" w:firstLine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 compilare  </w:t>
            </w:r>
          </w:p>
          <w:p w14:paraId="68CC29DD" w14:textId="77777777" w:rsidR="00A4141B" w:rsidRDefault="00A4141B" w:rsidP="008543BE">
            <w:pPr>
              <w:spacing w:after="5" w:line="247" w:lineRule="auto"/>
              <w:ind w:left="-108" w:right="-728" w:firstLine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cura</w:t>
            </w:r>
          </w:p>
          <w:p w14:paraId="7B6EE7E9" w14:textId="77777777" w:rsidR="00A4141B" w:rsidRDefault="00A4141B" w:rsidP="008543BE">
            <w:pPr>
              <w:spacing w:after="5" w:line="247" w:lineRule="auto"/>
              <w:ind w:left="-108" w:right="-728" w:firstLine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 candidato</w:t>
            </w:r>
          </w:p>
          <w:p w14:paraId="68C3D3AC" w14:textId="77777777" w:rsidR="00A4141B" w:rsidRDefault="00A4141B" w:rsidP="008543BE">
            <w:pPr>
              <w:spacing w:after="5" w:line="247" w:lineRule="auto"/>
              <w:ind w:left="-108" w:right="-728" w:firstLine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B68" w14:textId="77777777" w:rsidR="00A4141B" w:rsidRDefault="00A4141B" w:rsidP="008543BE">
            <w:pPr>
              <w:spacing w:after="5" w:line="247" w:lineRule="auto"/>
              <w:ind w:right="33" w:firstLine="5"/>
              <w:rPr>
                <w:b/>
              </w:rPr>
            </w:pPr>
            <w:r w:rsidRPr="00AB32F8">
              <w:rPr>
                <w:b/>
              </w:rPr>
              <w:t>Da</w:t>
            </w:r>
            <w:r>
              <w:rPr>
                <w:b/>
              </w:rPr>
              <w:t xml:space="preserve"> </w:t>
            </w:r>
            <w:r w:rsidRPr="00AB32F8">
              <w:rPr>
                <w:b/>
              </w:rPr>
              <w:t xml:space="preserve">compilare </w:t>
            </w:r>
          </w:p>
          <w:p w14:paraId="786B6A29" w14:textId="77777777" w:rsidR="00A4141B" w:rsidRPr="00AB32F8" w:rsidRDefault="00A4141B" w:rsidP="008543BE">
            <w:pPr>
              <w:spacing w:after="5" w:line="247" w:lineRule="auto"/>
              <w:ind w:right="372" w:firstLine="5"/>
              <w:rPr>
                <w:b/>
              </w:rPr>
            </w:pPr>
            <w:r w:rsidRPr="00AB32F8">
              <w:rPr>
                <w:b/>
              </w:rPr>
              <w:t xml:space="preserve">a cura della commissione </w:t>
            </w:r>
          </w:p>
        </w:tc>
      </w:tr>
      <w:tr w:rsidR="00A4141B" w:rsidRPr="001B3306" w14:paraId="075162D9" w14:textId="77777777" w:rsidTr="008543BE">
        <w:trPr>
          <w:trHeight w:val="179"/>
        </w:trPr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6EA3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sz w:val="20"/>
                <w:szCs w:val="20"/>
              </w:rPr>
            </w:pPr>
            <w:r w:rsidRPr="001B3306">
              <w:rPr>
                <w:b/>
                <w:sz w:val="20"/>
                <w:szCs w:val="20"/>
              </w:rPr>
              <w:t>A. Titoli culturali e formativi (SI VALUTA IL TITOLO PIU’ ALTO)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4538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65AA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E907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b/>
                <w:sz w:val="20"/>
                <w:szCs w:val="20"/>
              </w:rPr>
            </w:pPr>
          </w:p>
        </w:tc>
      </w:tr>
      <w:tr w:rsidR="00A4141B" w:rsidRPr="001B3306" w14:paraId="60836B0B" w14:textId="77777777" w:rsidTr="008543BE">
        <w:trPr>
          <w:trHeight w:val="2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E63D" w14:textId="77777777" w:rsidR="00A4141B" w:rsidRPr="001B3306" w:rsidRDefault="00A4141B" w:rsidP="008543BE">
            <w:pPr>
              <w:spacing w:after="5" w:line="247" w:lineRule="auto"/>
              <w:ind w:left="5" w:right="123"/>
              <w:rPr>
                <w:b/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>A.1 Laurea vecchio ordinamento o magistrale</w:t>
            </w:r>
            <w:r w:rsidRPr="001B330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8FF9" w14:textId="77777777" w:rsidR="00A4141B" w:rsidRPr="001B3306" w:rsidRDefault="00A4141B" w:rsidP="008543BE">
            <w:pPr>
              <w:spacing w:after="5" w:line="247" w:lineRule="auto"/>
              <w:ind w:right="56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Si valuta una sola laurea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06D2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514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9259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3142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</w:tr>
      <w:tr w:rsidR="00A4141B" w:rsidRPr="001B3306" w14:paraId="6C1AA827" w14:textId="77777777" w:rsidTr="008543BE">
        <w:trPr>
          <w:trHeight w:val="14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7C6F" w14:textId="77777777" w:rsidR="00A4141B" w:rsidRPr="001B3306" w:rsidRDefault="00A4141B" w:rsidP="008543BE">
            <w:pPr>
              <w:spacing w:after="5" w:line="247" w:lineRule="auto"/>
              <w:ind w:left="34" w:right="13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>A.2 Laurea triennale (in alternativa al punto A1)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655" w14:textId="77777777" w:rsidR="00A4141B" w:rsidRPr="001B3306" w:rsidRDefault="00A4141B" w:rsidP="008543BE">
            <w:pPr>
              <w:spacing w:after="5" w:line="247" w:lineRule="auto"/>
              <w:ind w:left="34" w:right="56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>Si valuta una sola laurea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63B6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05E0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2429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252A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</w:tr>
      <w:tr w:rsidR="00A4141B" w:rsidRPr="001B3306" w14:paraId="6C1841D5" w14:textId="77777777" w:rsidTr="008543BE">
        <w:trPr>
          <w:trHeight w:val="14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CF96" w14:textId="77777777" w:rsidR="00A4141B" w:rsidRPr="001B3306" w:rsidRDefault="00A4141B" w:rsidP="008543BE">
            <w:pPr>
              <w:spacing w:after="5" w:line="247" w:lineRule="auto"/>
              <w:ind w:left="34" w:right="-10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>A.3 DIPLOMA SCUOLA SECONDARIA (in alternativa al punto A1 e A2)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8B3B" w14:textId="77777777" w:rsidR="00A4141B" w:rsidRPr="001B3306" w:rsidRDefault="00A4141B" w:rsidP="008543BE">
            <w:pPr>
              <w:spacing w:after="5" w:line="247" w:lineRule="auto"/>
              <w:ind w:left="34" w:right="372" w:firstLine="5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12D4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11ED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2CF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BD48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</w:tr>
      <w:tr w:rsidR="00A4141B" w:rsidRPr="001B3306" w14:paraId="7E94D091" w14:textId="77777777" w:rsidTr="008543BE">
        <w:trPr>
          <w:trHeight w:val="5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E94" w14:textId="77777777" w:rsidR="00A4141B" w:rsidRPr="001B3306" w:rsidRDefault="00A4141B" w:rsidP="008543BE">
            <w:pPr>
              <w:spacing w:after="5" w:line="247" w:lineRule="auto"/>
              <w:ind w:left="34" w:right="-156"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A.4 Conseguimento di </w:t>
            </w:r>
            <w:r w:rsidRPr="001B3306">
              <w:rPr>
                <w:sz w:val="20"/>
                <w:szCs w:val="20"/>
              </w:rPr>
              <w:t xml:space="preserve">certificazioni informatiche riconosciute: AICA, ECDL, AICA EUCIP, EIPASS, MICROSOFT IC3, ecc.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1AAD" w14:textId="77777777" w:rsidR="00A4141B" w:rsidRPr="001B3306" w:rsidRDefault="00A4141B" w:rsidP="008543BE">
            <w:pPr>
              <w:spacing w:after="5" w:line="247" w:lineRule="auto"/>
              <w:ind w:left="34" w:right="56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Max una certificazione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42E1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   5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7805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032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729D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</w:tr>
      <w:tr w:rsidR="00A4141B" w:rsidRPr="001B3306" w14:paraId="6AFB9298" w14:textId="77777777" w:rsidTr="008543BE">
        <w:trPr>
          <w:trHeight w:val="487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3B38" w14:textId="77777777" w:rsidR="00A4141B" w:rsidRPr="001B3306" w:rsidRDefault="00A4141B" w:rsidP="008543BE">
            <w:pPr>
              <w:spacing w:after="5" w:line="247" w:lineRule="auto"/>
              <w:ind w:left="34" w:right="372" w:firstLine="5"/>
              <w:jc w:val="both"/>
              <w:rPr>
                <w:sz w:val="20"/>
                <w:szCs w:val="20"/>
              </w:rPr>
            </w:pPr>
            <w:proofErr w:type="gramStart"/>
            <w:r w:rsidRPr="001B3306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>5</w:t>
            </w:r>
            <w:r w:rsidRPr="001B3306">
              <w:rPr>
                <w:sz w:val="20"/>
                <w:szCs w:val="20"/>
              </w:rPr>
              <w:t xml:space="preserve"> </w:t>
            </w:r>
            <w:r w:rsidRPr="00571B96">
              <w:t xml:space="preserve"> </w:t>
            </w:r>
            <w:r w:rsidRPr="00571B96">
              <w:rPr>
                <w:sz w:val="20"/>
                <w:szCs w:val="20"/>
              </w:rPr>
              <w:t>Attestati</w:t>
            </w:r>
            <w:proofErr w:type="gramEnd"/>
            <w:r w:rsidRPr="00571B96">
              <w:rPr>
                <w:sz w:val="20"/>
                <w:szCs w:val="20"/>
              </w:rPr>
              <w:t xml:space="preserve"> di percorsi formativi riferiti ai seguenti campi: </w:t>
            </w:r>
            <w:r w:rsidRPr="000802AA">
              <w:rPr>
                <w:b/>
                <w:sz w:val="20"/>
                <w:szCs w:val="20"/>
              </w:rPr>
              <w:t>competenze digitali,   competenze di innovazione didattica</w:t>
            </w:r>
            <w:r w:rsidRPr="001B330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1B3306">
              <w:rPr>
                <w:sz w:val="20"/>
                <w:szCs w:val="20"/>
              </w:rPr>
              <w:t xml:space="preserve">  punt</w:t>
            </w:r>
            <w:r>
              <w:rPr>
                <w:sz w:val="20"/>
                <w:szCs w:val="20"/>
              </w:rPr>
              <w:t>o</w:t>
            </w:r>
            <w:r w:rsidRPr="001B3306">
              <w:rPr>
                <w:sz w:val="20"/>
                <w:szCs w:val="20"/>
              </w:rPr>
              <w:t xml:space="preserve"> per ogni esperienza, fino a un massimo di 5 punti 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A698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Max 5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C121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D365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C3AD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</w:tr>
      <w:tr w:rsidR="00A4141B" w:rsidRPr="001B3306" w14:paraId="3939E2F0" w14:textId="77777777" w:rsidTr="008543BE">
        <w:trPr>
          <w:trHeight w:val="141"/>
        </w:trPr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CDC0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b/>
                <w:sz w:val="20"/>
                <w:szCs w:val="20"/>
              </w:rPr>
            </w:pPr>
            <w:r w:rsidRPr="001B3306">
              <w:rPr>
                <w:b/>
                <w:sz w:val="20"/>
                <w:szCs w:val="20"/>
              </w:rPr>
              <w:t>B.</w:t>
            </w:r>
            <w:r w:rsidRPr="001B3306">
              <w:rPr>
                <w:b/>
                <w:bCs/>
                <w:sz w:val="20"/>
                <w:szCs w:val="20"/>
              </w:rPr>
              <w:t xml:space="preserve"> Esperienze lavorative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464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31C5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2CB4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center"/>
              <w:rPr>
                <w:b/>
                <w:sz w:val="20"/>
                <w:szCs w:val="20"/>
              </w:rPr>
            </w:pPr>
          </w:p>
        </w:tc>
      </w:tr>
      <w:tr w:rsidR="00A4141B" w:rsidRPr="001B3306" w14:paraId="2F78D70C" w14:textId="77777777" w:rsidTr="008543BE">
        <w:trPr>
          <w:trHeight w:val="546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DA17" w14:textId="77777777" w:rsidR="00A4141B" w:rsidRPr="001B3306" w:rsidRDefault="00A4141B" w:rsidP="008543BE">
            <w:pPr>
              <w:spacing w:after="5" w:line="247" w:lineRule="auto"/>
              <w:ind w:left="34" w:right="-26" w:firstLine="5"/>
              <w:jc w:val="both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>B.1 Esperienze di tutor nei progetti finanziati dal Fondo Sociale Europeo (PON – POR- PNRR) (</w:t>
            </w:r>
            <w:proofErr w:type="gramStart"/>
            <w:r>
              <w:rPr>
                <w:sz w:val="20"/>
                <w:szCs w:val="20"/>
              </w:rPr>
              <w:t>3</w:t>
            </w:r>
            <w:r w:rsidRPr="001B3306">
              <w:rPr>
                <w:sz w:val="20"/>
                <w:szCs w:val="20"/>
              </w:rPr>
              <w:t xml:space="preserve">  punti</w:t>
            </w:r>
            <w:proofErr w:type="gramEnd"/>
            <w:r w:rsidRPr="001B3306">
              <w:rPr>
                <w:sz w:val="20"/>
                <w:szCs w:val="20"/>
              </w:rPr>
              <w:t xml:space="preserve"> per ogni esperienza, fino a un massimo di 15 punti 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9A72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>Max   1</w:t>
            </w:r>
            <w:r>
              <w:rPr>
                <w:sz w:val="20"/>
                <w:szCs w:val="20"/>
              </w:rPr>
              <w:t>0</w:t>
            </w:r>
            <w:r w:rsidRPr="001B3306">
              <w:rPr>
                <w:sz w:val="20"/>
                <w:szCs w:val="20"/>
              </w:rPr>
              <w:t xml:space="preserve"> </w:t>
            </w:r>
          </w:p>
          <w:p w14:paraId="133BC515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7CE9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EA86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D9E4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</w:tr>
      <w:tr w:rsidR="00A4141B" w:rsidRPr="001B3306" w14:paraId="45C413AF" w14:textId="77777777" w:rsidTr="008543BE">
        <w:trPr>
          <w:trHeight w:val="546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8"/>
            </w:tblGrid>
            <w:tr w:rsidR="00A4141B" w:rsidRPr="00E82E41" w14:paraId="01D1B143" w14:textId="77777777" w:rsidTr="008543BE">
              <w:trPr>
                <w:trHeight w:val="110"/>
              </w:trPr>
              <w:tc>
                <w:tcPr>
                  <w:tcW w:w="3488" w:type="dxa"/>
                </w:tcPr>
                <w:p w14:paraId="49DEC252" w14:textId="77777777" w:rsidR="00A4141B" w:rsidRPr="00E82E41" w:rsidRDefault="00A4141B" w:rsidP="008543BE">
                  <w:pPr>
                    <w:framePr w:hSpace="141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suppressOverlap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  <w:r w:rsidRPr="001B3306">
                    <w:rPr>
                      <w:rFonts w:eastAsiaTheme="minorEastAsia"/>
                      <w:sz w:val="20"/>
                      <w:szCs w:val="20"/>
                    </w:rPr>
                    <w:t xml:space="preserve">B.2 </w:t>
                  </w:r>
                  <w:r w:rsidRPr="00E82E41">
                    <w:rPr>
                      <w:rFonts w:eastAsiaTheme="minorEastAsia"/>
                      <w:sz w:val="20"/>
                      <w:szCs w:val="20"/>
                    </w:rPr>
                    <w:t xml:space="preserve">Esperienze di docente esperto </w:t>
                  </w:r>
                  <w:r w:rsidRPr="001B3306">
                    <w:rPr>
                      <w:sz w:val="20"/>
                      <w:szCs w:val="20"/>
                    </w:rPr>
                    <w:t>nei progetti finanziati dal Fondo Sociale Europeo (PON – POR- PNRR) (</w:t>
                  </w:r>
                  <w:proofErr w:type="gramStart"/>
                  <w:r w:rsidRPr="001B3306">
                    <w:rPr>
                      <w:sz w:val="20"/>
                      <w:szCs w:val="20"/>
                    </w:rPr>
                    <w:t>2  punti</w:t>
                  </w:r>
                  <w:proofErr w:type="gramEnd"/>
                  <w:r w:rsidRPr="001B3306">
                    <w:rPr>
                      <w:sz w:val="20"/>
                      <w:szCs w:val="20"/>
                    </w:rPr>
                    <w:t xml:space="preserve"> per ogni esperienza, fino a un massimo di 10 punti )</w:t>
                  </w:r>
                </w:p>
              </w:tc>
            </w:tr>
          </w:tbl>
          <w:p w14:paraId="648A1946" w14:textId="77777777" w:rsidR="00A4141B" w:rsidRPr="001B3306" w:rsidRDefault="00A4141B" w:rsidP="008543B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8CA4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Max    10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43DF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91D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4FA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</w:tr>
      <w:tr w:rsidR="00A4141B" w:rsidRPr="001B3306" w14:paraId="2F7486B5" w14:textId="77777777" w:rsidTr="008543BE">
        <w:trPr>
          <w:trHeight w:val="546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8"/>
            </w:tblGrid>
            <w:tr w:rsidR="00A4141B" w:rsidRPr="00F87660" w14:paraId="7D8D29FC" w14:textId="77777777" w:rsidTr="008543BE">
              <w:trPr>
                <w:trHeight w:val="400"/>
              </w:trPr>
              <w:tc>
                <w:tcPr>
                  <w:tcW w:w="3488" w:type="dxa"/>
                </w:tcPr>
                <w:p w14:paraId="0E340AC0" w14:textId="77777777" w:rsidR="00A4141B" w:rsidRPr="00F87660" w:rsidRDefault="00A4141B" w:rsidP="008543BE">
                  <w:pPr>
                    <w:framePr w:hSpace="141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suppressOverlap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  <w:r w:rsidRPr="00345715">
                    <w:rPr>
                      <w:rFonts w:eastAsiaTheme="minorEastAsia"/>
                      <w:sz w:val="20"/>
                      <w:szCs w:val="20"/>
                    </w:rPr>
                    <w:t>B.</w:t>
                  </w:r>
                  <w:r w:rsidRPr="00F87660">
                    <w:rPr>
                      <w:rFonts w:eastAsiaTheme="minorEastAsia"/>
                      <w:sz w:val="20"/>
                      <w:szCs w:val="20"/>
                    </w:rPr>
                    <w:t xml:space="preserve"> Esperienze di docenza/</w:t>
                  </w:r>
                  <w:proofErr w:type="gramStart"/>
                  <w:r w:rsidRPr="00F87660">
                    <w:rPr>
                      <w:rFonts w:eastAsiaTheme="minorEastAsia"/>
                      <w:sz w:val="20"/>
                      <w:szCs w:val="20"/>
                    </w:rPr>
                    <w:t xml:space="preserve">incarichi </w:t>
                  </w:r>
                  <w:r>
                    <w:t xml:space="preserve"> nei</w:t>
                  </w:r>
                  <w:proofErr w:type="gramEnd"/>
                  <w:r>
                    <w:t xml:space="preserve"> settori </w:t>
                  </w:r>
                  <w:r w:rsidRPr="000802AA">
                    <w:rPr>
                      <w:b/>
                    </w:rPr>
                    <w:t xml:space="preserve">attinenti </w:t>
                  </w:r>
                  <w:r w:rsidRPr="000802A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alle </w:t>
                  </w:r>
                  <w:r w:rsidRPr="000802AA">
                    <w:rPr>
                      <w:b/>
                      <w:sz w:val="20"/>
                      <w:szCs w:val="20"/>
                    </w:rPr>
                    <w:t>competenze digitali</w:t>
                  </w:r>
                  <w:r w:rsidRPr="000802A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e </w:t>
                  </w:r>
                  <w:r w:rsidRPr="000802AA">
                    <w:rPr>
                      <w:b/>
                    </w:rPr>
                    <w:t>all’innovazione digitale</w:t>
                  </w:r>
                  <w:r>
                    <w:t xml:space="preserve"> </w:t>
                  </w:r>
                  <w:r w:rsidRPr="00F87660">
                    <w:rPr>
                      <w:rFonts w:eastAsiaTheme="minorEastAsia"/>
                      <w:sz w:val="20"/>
                      <w:szCs w:val="20"/>
                    </w:rPr>
                    <w:t xml:space="preserve">svolte con Istituzioni Scolastiche del medesimo ordine, </w:t>
                  </w:r>
                  <w:r w:rsidRPr="001B3306">
                    <w:rPr>
                      <w:rFonts w:eastAsiaTheme="minorEastAsia"/>
                      <w:sz w:val="20"/>
                      <w:szCs w:val="20"/>
                    </w:rPr>
                    <w:t xml:space="preserve">(diverse da quelle di cui al punto B2), con </w:t>
                  </w:r>
                  <w:r w:rsidRPr="00F87660">
                    <w:rPr>
                      <w:rFonts w:eastAsiaTheme="minorEastAsia"/>
                      <w:sz w:val="20"/>
                      <w:szCs w:val="20"/>
                    </w:rPr>
                    <w:t>enti di formazione/fondazioni a scopo sociale/agenzie formative e simili per esperienze coerenti con l’Avviso (</w:t>
                  </w:r>
                  <w:r w:rsidRPr="001B3306">
                    <w:rPr>
                      <w:rFonts w:eastAsiaTheme="minorEastAsia"/>
                      <w:sz w:val="20"/>
                      <w:szCs w:val="20"/>
                    </w:rPr>
                    <w:t>2</w:t>
                  </w:r>
                  <w:r w:rsidRPr="00F87660">
                    <w:rPr>
                      <w:rFonts w:eastAsiaTheme="minorEastAsia"/>
                      <w:sz w:val="20"/>
                      <w:szCs w:val="20"/>
                    </w:rPr>
                    <w:t xml:space="preserve"> punti per ogni esperienza, max. </w:t>
                  </w:r>
                  <w:r w:rsidRPr="001B3306">
                    <w:rPr>
                      <w:rFonts w:eastAsiaTheme="minorEastAsia"/>
                      <w:sz w:val="20"/>
                      <w:szCs w:val="20"/>
                    </w:rPr>
                    <w:t>5</w:t>
                  </w:r>
                  <w:r w:rsidRPr="00F87660">
                    <w:rPr>
                      <w:rFonts w:eastAsiaTheme="minorEastAsia"/>
                      <w:sz w:val="20"/>
                      <w:szCs w:val="20"/>
                    </w:rPr>
                    <w:t xml:space="preserve"> esperienze)</w:t>
                  </w:r>
                </w:p>
              </w:tc>
            </w:tr>
          </w:tbl>
          <w:p w14:paraId="2B909844" w14:textId="77777777" w:rsidR="00A4141B" w:rsidRPr="001B3306" w:rsidRDefault="00A4141B" w:rsidP="008543BE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3BF2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>Max    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AB8D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04A1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8E79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</w:tr>
      <w:tr w:rsidR="00A4141B" w:rsidRPr="001B3306" w14:paraId="2BA7EE4F" w14:textId="77777777" w:rsidTr="008543BE">
        <w:trPr>
          <w:trHeight w:val="254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A3EC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jc w:val="right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TOTALE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6A3B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  <w:r w:rsidRPr="001B3306">
              <w:rPr>
                <w:sz w:val="20"/>
                <w:szCs w:val="20"/>
              </w:rPr>
              <w:t xml:space="preserve">60 PUNTI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694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E7A2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0B5" w14:textId="77777777" w:rsidR="00A4141B" w:rsidRPr="001B3306" w:rsidRDefault="00A4141B" w:rsidP="008543BE">
            <w:pPr>
              <w:spacing w:after="5" w:line="247" w:lineRule="auto"/>
              <w:ind w:left="224" w:right="372" w:firstLine="5"/>
              <w:rPr>
                <w:sz w:val="20"/>
                <w:szCs w:val="20"/>
              </w:rPr>
            </w:pPr>
          </w:p>
        </w:tc>
      </w:tr>
    </w:tbl>
    <w:p w14:paraId="646E1E98" w14:textId="77777777" w:rsidR="00A4141B" w:rsidRDefault="00A4141B" w:rsidP="00A4141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92D8D1" w14:textId="0AA149DA" w:rsidR="00A4141B" w:rsidRPr="004D5634" w:rsidRDefault="00A4141B" w:rsidP="004D563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spellStart"/>
      <w:r>
        <w:rPr>
          <w:rFonts w:ascii="Arial" w:eastAsiaTheme="minorEastAsia" w:hAnsi="Arial" w:cs="Arial"/>
          <w:sz w:val="18"/>
          <w:szCs w:val="18"/>
        </w:rPr>
        <w:t>Luogo_____________________Data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________________                                           Firma ___________________</w:t>
      </w:r>
      <w:r>
        <w:rPr>
          <w:rFonts w:eastAsiaTheme="minorHAnsi"/>
          <w:lang w:eastAsia="en-US"/>
        </w:rPr>
        <w:tab/>
      </w:r>
      <w:r w:rsidRPr="005D01B3">
        <w:rPr>
          <w:rFonts w:eastAsiaTheme="minorHAnsi"/>
          <w:lang w:eastAsia="en-US"/>
        </w:rPr>
        <w:t xml:space="preserve"> </w:t>
      </w:r>
    </w:p>
    <w:sectPr w:rsidR="00A4141B" w:rsidRPr="004D5634" w:rsidSect="00A4141B">
      <w:footerReference w:type="default" r:id="rId8"/>
      <w:pgSz w:w="11906" w:h="16838"/>
      <w:pgMar w:top="1135" w:right="1087" w:bottom="426" w:left="1133" w:header="720" w:footer="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43CB" w14:textId="77777777" w:rsidR="001270B2" w:rsidRDefault="001270B2">
      <w:pPr>
        <w:spacing w:after="0" w:line="240" w:lineRule="auto"/>
      </w:pPr>
      <w:r>
        <w:separator/>
      </w:r>
    </w:p>
  </w:endnote>
  <w:endnote w:type="continuationSeparator" w:id="0">
    <w:p w14:paraId="076B8857" w14:textId="77777777" w:rsidR="001270B2" w:rsidRDefault="001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984470"/>
      <w:docPartObj>
        <w:docPartGallery w:val="Page Numbers (Bottom of Page)"/>
        <w:docPartUnique/>
      </w:docPartObj>
    </w:sdtPr>
    <w:sdtEndPr/>
    <w:sdtContent>
      <w:p w14:paraId="1E6066A7" w14:textId="77777777" w:rsidR="00A4141B" w:rsidRDefault="00A414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34ED22E" w14:textId="77777777" w:rsidR="00A4141B" w:rsidRDefault="00A414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F4BD" w14:textId="77777777" w:rsidR="001270B2" w:rsidRDefault="001270B2">
      <w:pPr>
        <w:spacing w:after="0" w:line="240" w:lineRule="auto"/>
      </w:pPr>
      <w:r>
        <w:separator/>
      </w:r>
    </w:p>
  </w:footnote>
  <w:footnote w:type="continuationSeparator" w:id="0">
    <w:p w14:paraId="3AF2663F" w14:textId="77777777" w:rsidR="001270B2" w:rsidRDefault="0012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757743">
    <w:abstractNumId w:val="1"/>
  </w:num>
  <w:num w:numId="2" w16cid:durableId="944728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58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C6"/>
    <w:rsid w:val="00091F63"/>
    <w:rsid w:val="001270B2"/>
    <w:rsid w:val="00186E2D"/>
    <w:rsid w:val="003E5B5C"/>
    <w:rsid w:val="004C48BF"/>
    <w:rsid w:val="004D5634"/>
    <w:rsid w:val="00542CEB"/>
    <w:rsid w:val="00A4141B"/>
    <w:rsid w:val="00B7119F"/>
    <w:rsid w:val="00DD62C6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8A3"/>
  <w15:chartTrackingRefBased/>
  <w15:docId w15:val="{2A370677-CDDC-493B-8E64-34DB5463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41B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1">
    <w:name w:val="heading 1"/>
    <w:next w:val="Normale"/>
    <w:link w:val="Titolo1Carattere"/>
    <w:uiPriority w:val="9"/>
    <w:unhideWhenUsed/>
    <w:qFormat/>
    <w:rsid w:val="00A4141B"/>
    <w:pPr>
      <w:keepNext/>
      <w:keepLines/>
      <w:spacing w:after="6"/>
      <w:jc w:val="center"/>
      <w:outlineLvl w:val="0"/>
    </w:pPr>
    <w:rPr>
      <w:rFonts w:ascii="Calibri" w:eastAsia="Calibri" w:hAnsi="Calibri" w:cs="Calibri"/>
      <w:b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41B"/>
    <w:rPr>
      <w:rFonts w:ascii="Calibri" w:eastAsia="Calibri" w:hAnsi="Calibri" w:cs="Calibri"/>
      <w:b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41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1B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qFormat/>
    <w:rsid w:val="00A4141B"/>
    <w:pPr>
      <w:ind w:left="720"/>
      <w:contextualSpacing/>
    </w:pPr>
  </w:style>
  <w:style w:type="paragraph" w:styleId="Nessunaspaziatura">
    <w:name w:val="No Spacing"/>
    <w:uiPriority w:val="1"/>
    <w:qFormat/>
    <w:rsid w:val="00A4141B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A4141B"/>
  </w:style>
  <w:style w:type="paragraph" w:customStyle="1" w:styleId="Comma">
    <w:name w:val="Comma"/>
    <w:basedOn w:val="Paragrafoelenco"/>
    <w:link w:val="CommaCarattere"/>
    <w:qFormat/>
    <w:rsid w:val="00A4141B"/>
    <w:pPr>
      <w:numPr>
        <w:numId w:val="2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6</cp:revision>
  <dcterms:created xsi:type="dcterms:W3CDTF">2024-04-22T10:37:00Z</dcterms:created>
  <dcterms:modified xsi:type="dcterms:W3CDTF">2024-04-22T10:38:00Z</dcterms:modified>
</cp:coreProperties>
</file>